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3E0" w14:textId="216326B1" w:rsidR="00D469CD" w:rsidRPr="005B7733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5B7733">
        <w:rPr>
          <w:rFonts w:ascii="Trebuchet MS" w:hAnsi="Trebuchet MS" w:cs="Arial"/>
          <w:sz w:val="22"/>
          <w:szCs w:val="22"/>
        </w:rPr>
        <w:t>Tipologia</w:t>
      </w:r>
      <w:r w:rsidR="00D469CD" w:rsidRPr="005B773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6A58" w:rsidRPr="005B7733">
        <w:rPr>
          <w:rFonts w:ascii="Trebuchet MS" w:hAnsi="Trebuchet MS" w:cs="Arial"/>
          <w:sz w:val="22"/>
          <w:szCs w:val="22"/>
        </w:rPr>
        <w:t>G</w:t>
      </w:r>
      <w:r w:rsidR="008411A7" w:rsidRPr="005B7733">
        <w:rPr>
          <w:rFonts w:ascii="Trebuchet MS" w:hAnsi="Trebuchet MS" w:cs="Arial"/>
          <w:sz w:val="22"/>
          <w:szCs w:val="22"/>
        </w:rPr>
        <w:t>_</w:t>
      </w:r>
      <w:r w:rsidR="00196A58" w:rsidRPr="005B7733">
        <w:rPr>
          <w:rFonts w:ascii="Trebuchet MS" w:hAnsi="Trebuchet MS" w:cs="Arial"/>
          <w:sz w:val="22"/>
          <w:szCs w:val="22"/>
        </w:rPr>
        <w:t>pronto</w:t>
      </w:r>
      <w:proofErr w:type="spellEnd"/>
      <w:r w:rsidR="00196A58" w:rsidRPr="005B7733">
        <w:rPr>
          <w:rFonts w:ascii="Trebuchet MS" w:hAnsi="Trebuchet MS" w:cs="Arial"/>
          <w:sz w:val="22"/>
          <w:szCs w:val="22"/>
        </w:rPr>
        <w:t xml:space="preserve"> intervento</w:t>
      </w:r>
    </w:p>
    <w:p w14:paraId="53DBE379" w14:textId="3B17FF57" w:rsidR="00196A58" w:rsidRPr="005B7733" w:rsidRDefault="00196A58" w:rsidP="00196A58">
      <w:pPr>
        <w:jc w:val="right"/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96A58" w:rsidRPr="005B7733" w14:paraId="0E84BEC2" w14:textId="77777777" w:rsidTr="008B5F0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561" w14:textId="77777777" w:rsidR="00196A58" w:rsidRPr="005B7733" w:rsidRDefault="00196A58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1CB3ADB6" w14:textId="77777777" w:rsidR="00196A58" w:rsidRPr="005B7733" w:rsidRDefault="00196A58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B7733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Domanda di accesso agli interventi di pronto intervento/sollievo</w:t>
            </w:r>
          </w:p>
          <w:p w14:paraId="341BDFEE" w14:textId="1DE64F60" w:rsidR="00196A58" w:rsidRPr="005B7733" w:rsidRDefault="00196A58">
            <w:pPr>
              <w:jc w:val="center"/>
              <w:rPr>
                <w:sz w:val="22"/>
                <w:szCs w:val="22"/>
                <w:lang w:eastAsia="en-US"/>
              </w:rPr>
            </w:pPr>
            <w:r w:rsidRPr="005B7733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</w:t>
            </w:r>
            <w:r w:rsidR="0028728F" w:rsidRPr="0028728F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DGR XII/2912 del 05/08/2024</w:t>
            </w:r>
          </w:p>
          <w:p w14:paraId="2C6A8BDF" w14:textId="77777777" w:rsidR="00196A58" w:rsidRPr="005B7733" w:rsidRDefault="00196A58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596DCAA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579C2479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C301113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B0BB494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0B1B9831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CAA3E2F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4349430" w14:textId="77777777" w:rsidR="003157A2" w:rsidRPr="005B7733" w:rsidRDefault="003157A2" w:rsidP="003157A2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6A205542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7573AA0D" w14:textId="5EEA6335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Codice fiscale </w:t>
      </w:r>
      <w:r w:rsidR="003157A2" w:rsidRPr="005B7733">
        <w:rPr>
          <w:rFonts w:ascii="Trebuchet MS" w:hAnsi="Trebuchet MS" w:cs="Arial"/>
          <w:sz w:val="22"/>
          <w:szCs w:val="22"/>
        </w:rPr>
        <w:t>___________________________________________________________</w:t>
      </w:r>
    </w:p>
    <w:p w14:paraId="1A0D9793" w14:textId="77777777" w:rsidR="00196A58" w:rsidRPr="005B7733" w:rsidRDefault="00196A58" w:rsidP="00196A58">
      <w:pPr>
        <w:rPr>
          <w:rFonts w:ascii="Trebuchet MS" w:hAnsi="Trebuchet MS" w:cs="Arial"/>
          <w:sz w:val="22"/>
          <w:szCs w:val="22"/>
        </w:rPr>
      </w:pPr>
    </w:p>
    <w:p w14:paraId="167C9C2D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B7733">
        <w:rPr>
          <w:rFonts w:ascii="Trebuchet MS" w:hAnsi="Trebuchet MS" w:cs="Arial"/>
          <w:b/>
          <w:bCs/>
          <w:sz w:val="22"/>
          <w:szCs w:val="22"/>
        </w:rPr>
        <w:t>CHIEDE</w:t>
      </w:r>
    </w:p>
    <w:p w14:paraId="45801F8C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5F471659" w14:textId="2181C116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Sulla base della </w:t>
      </w:r>
      <w:r w:rsidR="0028728F" w:rsidRPr="0028728F">
        <w:rPr>
          <w:rFonts w:ascii="Trebuchet MS" w:hAnsi="Trebuchet MS" w:cs="Arial"/>
          <w:sz w:val="22"/>
          <w:szCs w:val="22"/>
        </w:rPr>
        <w:t>DGR XII/2912 del 05/08/2024</w:t>
      </w:r>
      <w:r w:rsidR="0028728F" w:rsidRPr="0028728F">
        <w:rPr>
          <w:rFonts w:ascii="Trebuchet MS" w:hAnsi="Trebuchet MS" w:cs="Arial"/>
          <w:sz w:val="22"/>
          <w:szCs w:val="22"/>
        </w:rPr>
        <w:t xml:space="preserve"> </w:t>
      </w:r>
      <w:r w:rsidRPr="005B7733">
        <w:rPr>
          <w:rFonts w:ascii="Trebuchet MS" w:hAnsi="Trebuchet MS" w:cs="Arial"/>
          <w:sz w:val="22"/>
          <w:szCs w:val="22"/>
        </w:rPr>
        <w:t>(Allegato A), l’accesso al contributo giornaliero fino ad un massimo di € 100,00 commisurato al reddito familiare, per ricovero di pronto intervento, per massimo 60 giorni, per sostenere il costo della retta assistenziale presso:</w:t>
      </w:r>
    </w:p>
    <w:p w14:paraId="45314207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(</w:t>
      </w:r>
      <w:r w:rsidRPr="005B7733">
        <w:rPr>
          <w:rFonts w:ascii="Trebuchet MS" w:hAnsi="Trebuchet MS" w:cs="Arial"/>
          <w:i/>
          <w:iCs/>
          <w:sz w:val="22"/>
          <w:szCs w:val="22"/>
        </w:rPr>
        <w:t>barrare la tipologia che interessa e indicare il nome della realtà/struttura</w:t>
      </w:r>
      <w:r w:rsidRPr="005B7733">
        <w:rPr>
          <w:rFonts w:ascii="Trebuchet MS" w:hAnsi="Trebuchet MS" w:cs="Arial"/>
          <w:sz w:val="22"/>
          <w:szCs w:val="22"/>
        </w:rPr>
        <w:t>)</w:t>
      </w:r>
    </w:p>
    <w:p w14:paraId="0DBEDD63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Le tipologie di residenzialità previste dal presente Programma ____________________________</w:t>
      </w:r>
    </w:p>
    <w:p w14:paraId="6E3FE67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Comunità Alloggio ______________________________________________________________________</w:t>
      </w:r>
    </w:p>
    <w:p w14:paraId="2478883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Comunità Socio-sanitarie ________________________________________________________________</w:t>
      </w:r>
    </w:p>
    <w:p w14:paraId="3F0DA57B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[_] Residenze Sanitarie per Disabili ___________________________________________________________</w:t>
      </w:r>
    </w:p>
    <w:p w14:paraId="099225D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46C19D5D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e a tal fine</w:t>
      </w:r>
    </w:p>
    <w:p w14:paraId="0CBEDBD8" w14:textId="77777777" w:rsidR="00196A58" w:rsidRPr="005B7733" w:rsidRDefault="00196A58" w:rsidP="00196A58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5B7733">
        <w:rPr>
          <w:rFonts w:ascii="Trebuchet MS" w:hAnsi="Trebuchet MS" w:cs="Arial"/>
          <w:b/>
          <w:bCs/>
          <w:sz w:val="22"/>
          <w:szCs w:val="22"/>
        </w:rPr>
        <w:t>DICHIARA</w:t>
      </w:r>
    </w:p>
    <w:p w14:paraId="1104A5E5" w14:textId="77777777" w:rsidR="00196A58" w:rsidRPr="005B7733" w:rsidRDefault="00196A58" w:rsidP="00196A58">
      <w:pPr>
        <w:jc w:val="center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(</w:t>
      </w:r>
      <w:r w:rsidRPr="005B7733">
        <w:rPr>
          <w:rFonts w:ascii="Trebuchet MS" w:hAnsi="Trebuchet MS" w:cs="Arial"/>
          <w:i/>
          <w:iCs/>
          <w:sz w:val="22"/>
          <w:szCs w:val="22"/>
        </w:rPr>
        <w:t>barrare le voci che interessano</w:t>
      </w:r>
      <w:r w:rsidRPr="005B7733">
        <w:rPr>
          <w:rFonts w:ascii="Trebuchet MS" w:hAnsi="Trebuchet MS" w:cs="Arial"/>
          <w:sz w:val="22"/>
          <w:szCs w:val="22"/>
        </w:rPr>
        <w:t>)</w:t>
      </w:r>
    </w:p>
    <w:p w14:paraId="7A5CED0C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9FEE1AA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persona si trova in situazione di emergenza determinata da (</w:t>
      </w:r>
      <w:r w:rsidRPr="005B7733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ad es. decesso o ricovero ospedaliero del </w:t>
      </w:r>
      <w:r w:rsidRPr="005B7733"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  <w:t>caregiver</w:t>
      </w:r>
      <w:r w:rsidRPr="005B7733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familiare, ecc.)</w:t>
      </w:r>
      <w:r w:rsidRPr="005B7733">
        <w:rPr>
          <w:rFonts w:ascii="Trebuchet MS" w:hAnsi="Trebuchet MS" w:cs="Arial"/>
          <w:sz w:val="22"/>
          <w:szCs w:val="22"/>
        </w:rPr>
        <w:t>:</w:t>
      </w:r>
    </w:p>
    <w:p w14:paraId="22241DC9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__________________________________________________________________________________________________________________________________________________________________________________;</w:t>
      </w:r>
    </w:p>
    <w:p w14:paraId="5E97787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retta sociale a carico del richiedente o del Comune è pari a € ____________ /mese;</w:t>
      </w:r>
    </w:p>
    <w:p w14:paraId="73F656C2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condizione di emergenza pregiudica la possibilità di mettere in atto i supporti necessari a garantire la permanenza della persona presso il proprio contesto di vita;</w:t>
      </w:r>
    </w:p>
    <w:p w14:paraId="4C6B3A46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[_] Che la persona non è inserita gratuitamente presso unità d’offerta socio-sanitarie accreditate.</w:t>
      </w:r>
    </w:p>
    <w:p w14:paraId="48A77B8D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5C3BAE2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</w:p>
    <w:p w14:paraId="7896125E" w14:textId="77777777" w:rsidR="00196A58" w:rsidRPr="005B7733" w:rsidRDefault="00196A58" w:rsidP="00196A58">
      <w:pPr>
        <w:jc w:val="both"/>
        <w:rPr>
          <w:rFonts w:ascii="Trebuchet MS" w:hAnsi="Trebuchet MS" w:cs="Arial"/>
          <w:sz w:val="22"/>
          <w:szCs w:val="22"/>
        </w:rPr>
      </w:pPr>
      <w:r w:rsidRPr="005B7733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304BA36D" w14:textId="77777777" w:rsidR="00196A58" w:rsidRPr="005B7733" w:rsidRDefault="00196A58" w:rsidP="00196A58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F35252C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261FCE9C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24516A8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94003B6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1386FC43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521A78E4" w14:textId="77777777" w:rsidR="00B05644" w:rsidRPr="005B7733" w:rsidRDefault="00B05644" w:rsidP="00B0564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02DFF4D" w14:textId="3C884060" w:rsidR="00B05644" w:rsidRPr="005B7733" w:rsidRDefault="00B05644" w:rsidP="00B0564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5B7733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3FA808FC" w14:textId="77777777" w:rsidR="00B05644" w:rsidRPr="005B7733" w:rsidRDefault="00B05644" w:rsidP="00B0564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2C6D877C" w14:textId="77777777" w:rsidR="00B05644" w:rsidRPr="005B7733" w:rsidRDefault="00B05644" w:rsidP="00B0564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F37505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6DCF38C" w14:textId="03D1E3A0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28728F" w:rsidRPr="0028728F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="001618CE">
        <w:rPr>
          <w:rFonts w:ascii="Trebuchet MS" w:hAnsi="Trebuchet MS" w:cs="Arial"/>
          <w:sz w:val="22"/>
          <w:szCs w:val="22"/>
          <w:lang w:eastAsia="en-US"/>
        </w:rPr>
        <w:t xml:space="preserve">, </w:t>
      </w: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che ne rappresenta la base giuridica del trattamento.</w:t>
      </w:r>
    </w:p>
    <w:p w14:paraId="3577F437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5E0A35B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25E7B33A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44D37164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7EB1E171" w14:textId="77777777" w:rsidR="00B05644" w:rsidRPr="005B7733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229D45" w14:textId="77777777" w:rsidR="00B05644" w:rsidRPr="00E749BF" w:rsidRDefault="00B05644" w:rsidP="00B0564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B7733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41640603" w14:textId="77777777" w:rsidR="00D469CD" w:rsidRPr="00E749BF" w:rsidRDefault="00D469CD" w:rsidP="00B05644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D469CD" w:rsidRPr="00E7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A559" w14:textId="77777777" w:rsidR="00B33449" w:rsidRDefault="00B334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7312" w14:textId="77777777" w:rsidR="00B33449" w:rsidRDefault="00B334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E3BA" w14:textId="77777777" w:rsidR="00B33449" w:rsidRDefault="00B33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390B" w14:textId="77777777" w:rsidR="00B33449" w:rsidRDefault="00B334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2722AB82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2DFF" w14:textId="77777777" w:rsidR="00B33449" w:rsidRDefault="00B334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D5AC8"/>
    <w:rsid w:val="0010181C"/>
    <w:rsid w:val="001618CE"/>
    <w:rsid w:val="0019165D"/>
    <w:rsid w:val="00196A58"/>
    <w:rsid w:val="001B36C9"/>
    <w:rsid w:val="001D4828"/>
    <w:rsid w:val="001E5E90"/>
    <w:rsid w:val="002123D3"/>
    <w:rsid w:val="00250A9E"/>
    <w:rsid w:val="00266656"/>
    <w:rsid w:val="0028728F"/>
    <w:rsid w:val="002901CB"/>
    <w:rsid w:val="002A4E3D"/>
    <w:rsid w:val="002E0945"/>
    <w:rsid w:val="003000D5"/>
    <w:rsid w:val="003157A2"/>
    <w:rsid w:val="003329AF"/>
    <w:rsid w:val="0037205B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B7733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B5F0A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5644"/>
    <w:rsid w:val="00B06A33"/>
    <w:rsid w:val="00B11149"/>
    <w:rsid w:val="00B11FC2"/>
    <w:rsid w:val="00B32A95"/>
    <w:rsid w:val="00B332CF"/>
    <w:rsid w:val="00B33449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5782F"/>
    <w:rsid w:val="00E6280B"/>
    <w:rsid w:val="00E749BF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61</cp:revision>
  <cp:lastPrinted>2017-10-03T15:15:00Z</cp:lastPrinted>
  <dcterms:created xsi:type="dcterms:W3CDTF">2017-09-14T07:19:00Z</dcterms:created>
  <dcterms:modified xsi:type="dcterms:W3CDTF">2024-11-06T16:50:00Z</dcterms:modified>
</cp:coreProperties>
</file>